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9" w:rsidRDefault="00625BA9" w:rsidP="00625BA9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Приложение № 1</w:t>
      </w:r>
    </w:p>
    <w:p w:rsidR="00625BA9" w:rsidRDefault="00625BA9" w:rsidP="00625BA9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к приказу от 30.05.2014 № 172/1</w:t>
      </w:r>
    </w:p>
    <w:p w:rsidR="00625BA9" w:rsidRDefault="00625BA9" w:rsidP="00625BA9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26262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О Л О Ж Е Н И Е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об </w:t>
      </w: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политике </w:t>
      </w:r>
      <w:proofErr w:type="gramStart"/>
      <w:r>
        <w:rPr>
          <w:rStyle w:val="a4"/>
          <w:rFonts w:ascii="Arial" w:hAnsi="Arial" w:cs="Arial"/>
          <w:color w:val="262626"/>
          <w:sz w:val="18"/>
          <w:szCs w:val="18"/>
        </w:rPr>
        <w:t>в</w:t>
      </w:r>
      <w:proofErr w:type="gram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</w:t>
      </w:r>
    </w:p>
    <w:p w:rsidR="00625BA9" w:rsidRDefault="0076672A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ООО «Стоматология»</w:t>
      </w:r>
    </w:p>
    <w:p w:rsidR="00625BA9" w:rsidRDefault="00625BA9" w:rsidP="00625BA9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НАЗНАЧЕНИЕ ДОКУМЕНТА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1.1. Настоящее Положение об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политике (далее – «Политика») является базовым документом </w:t>
      </w:r>
      <w:r w:rsidR="0076672A">
        <w:rPr>
          <w:rFonts w:ascii="Arial" w:hAnsi="Arial" w:cs="Arial"/>
          <w:color w:val="262626"/>
          <w:sz w:val="18"/>
          <w:szCs w:val="18"/>
        </w:rPr>
        <w:t>ООО «Стоматология»</w:t>
      </w:r>
      <w:r>
        <w:rPr>
          <w:rFonts w:ascii="Arial" w:hAnsi="Arial" w:cs="Arial"/>
          <w:color w:val="262626"/>
          <w:sz w:val="18"/>
          <w:szCs w:val="18"/>
        </w:rPr>
        <w:t xml:space="preserve">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законодательства, членами их органов управления, работниками и иными лицами, которые могут действовать от имен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и </w:t>
      </w:r>
      <w:r w:rsidR="0076672A">
        <w:rPr>
          <w:rFonts w:ascii="Arial" w:hAnsi="Arial" w:cs="Arial"/>
          <w:color w:val="262626"/>
          <w:sz w:val="18"/>
          <w:szCs w:val="18"/>
        </w:rPr>
        <w:t>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«Стоматология»</w:t>
      </w:r>
      <w:r>
        <w:rPr>
          <w:rFonts w:ascii="Arial" w:hAnsi="Arial" w:cs="Arial"/>
          <w:color w:val="262626"/>
          <w:sz w:val="18"/>
          <w:szCs w:val="18"/>
        </w:rPr>
        <w:t>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1.2. Политика разработана в соответствии с законодательством Российской Федерации, Уставом и другими внутре</w:t>
      </w:r>
      <w:r w:rsidR="0076672A">
        <w:rPr>
          <w:rFonts w:ascii="Arial" w:hAnsi="Arial" w:cs="Arial"/>
          <w:color w:val="262626"/>
          <w:sz w:val="18"/>
          <w:szCs w:val="18"/>
        </w:rPr>
        <w:t>нними документам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 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для иных лиц либо незаконное предоставление выгоды или прав этому лицу иными лицами.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 ЦЕЛИ ПОЛИТИКИ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2.1. Политика отража</w:t>
      </w:r>
      <w:r w:rsidR="0076672A">
        <w:rPr>
          <w:rFonts w:ascii="Arial" w:hAnsi="Arial" w:cs="Arial"/>
          <w:color w:val="262626"/>
          <w:sz w:val="18"/>
          <w:szCs w:val="18"/>
        </w:rPr>
        <w:t>ет приверженность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ее руководства высоким этическим стандартам и принципам открытого и честного ведения бизнеса, а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также стремление ООО «Стоматология</w:t>
      </w:r>
      <w:r>
        <w:rPr>
          <w:rFonts w:ascii="Arial" w:hAnsi="Arial" w:cs="Arial"/>
          <w:color w:val="262626"/>
          <w:sz w:val="18"/>
          <w:szCs w:val="18"/>
        </w:rPr>
        <w:t>» к усовершенствованию корпоративной культуры, следованию лучшим практикам корпоративного управления и поддержанию д</w:t>
      </w:r>
      <w:r w:rsidR="0076672A">
        <w:rPr>
          <w:rFonts w:ascii="Arial" w:hAnsi="Arial" w:cs="Arial"/>
          <w:color w:val="262626"/>
          <w:sz w:val="18"/>
          <w:szCs w:val="18"/>
        </w:rPr>
        <w:t>еловой  репутац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ии 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на должном уровне.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 Учреждение ставит перед собой цели: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2.2.1. Минимизироват</w:t>
      </w:r>
      <w:r w:rsidR="0076672A">
        <w:rPr>
          <w:rFonts w:ascii="Arial" w:hAnsi="Arial" w:cs="Arial"/>
          <w:color w:val="262626"/>
          <w:sz w:val="18"/>
          <w:szCs w:val="18"/>
        </w:rPr>
        <w:t>ь риск вовлечения ООО «Стоматология</w:t>
      </w:r>
      <w:r>
        <w:rPr>
          <w:rFonts w:ascii="Arial" w:hAnsi="Arial" w:cs="Arial"/>
          <w:color w:val="262626"/>
          <w:sz w:val="18"/>
          <w:szCs w:val="18"/>
        </w:rPr>
        <w:t>», руководства организа</w:t>
      </w:r>
      <w:r w:rsidR="0076672A">
        <w:rPr>
          <w:rFonts w:ascii="Arial" w:hAnsi="Arial" w:cs="Arial"/>
          <w:color w:val="262626"/>
          <w:sz w:val="18"/>
          <w:szCs w:val="18"/>
        </w:rPr>
        <w:t>ции и работников 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независимо от занимаемой должности  (далее  совместно  -  «Сотрудники»)  в коррупционную деятельность.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2.2.2. Сформировать у контрагентов, Сотрудников и иных лиц единообразное п</w:t>
      </w:r>
      <w:r w:rsidR="0076672A">
        <w:rPr>
          <w:rFonts w:ascii="Arial" w:hAnsi="Arial" w:cs="Arial"/>
          <w:color w:val="262626"/>
          <w:sz w:val="18"/>
          <w:szCs w:val="18"/>
        </w:rPr>
        <w:t>онимание политик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«Стоматология»</w:t>
      </w:r>
      <w:r>
        <w:rPr>
          <w:rFonts w:ascii="Arial" w:hAnsi="Arial" w:cs="Arial"/>
          <w:color w:val="262626"/>
          <w:sz w:val="18"/>
          <w:szCs w:val="18"/>
        </w:rPr>
        <w:t>» о неприятии коррупции в любых формах и проявлениях.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2.2.3. Обобщить и разъяснить основные требования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законодательства Российской Федерации, которые мо</w:t>
      </w:r>
      <w:r w:rsidR="0076672A">
        <w:rPr>
          <w:rFonts w:ascii="Arial" w:hAnsi="Arial" w:cs="Arial"/>
          <w:color w:val="262626"/>
          <w:sz w:val="18"/>
          <w:szCs w:val="18"/>
        </w:rPr>
        <w:t>гут применяться к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Сотрудникам.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2.2.4. Установить  обязанно</w:t>
      </w:r>
      <w:r w:rsidR="0076672A">
        <w:rPr>
          <w:rFonts w:ascii="Arial" w:hAnsi="Arial" w:cs="Arial"/>
          <w:color w:val="262626"/>
          <w:sz w:val="18"/>
          <w:szCs w:val="18"/>
        </w:rPr>
        <w:t>сть  Сотрудников 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знать и соблюдать принципы и требования настоящей Политики, ключевые нормы применимого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законодательства, а также адекватные мероприятия по предотвращению коррупции.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 ОБЛАСТЬ ПРИМЕНЕНИЯ И ОБЯЗАННОСТИ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</w:t>
      </w:r>
      <w:r w:rsidR="0076672A">
        <w:rPr>
          <w:rFonts w:ascii="Arial" w:hAnsi="Arial" w:cs="Arial"/>
          <w:color w:val="262626"/>
          <w:sz w:val="18"/>
          <w:szCs w:val="18"/>
        </w:rPr>
        <w:t>1. Все Сотрудник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должны руководствоваться настоящей Политикой  и неукоснительно соблюдать ее принципы и требования. </w:t>
      </w:r>
    </w:p>
    <w:p w:rsidR="00625BA9" w:rsidRDefault="0076672A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3.2. Главный врач ООО «Стоматология»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="00625BA9"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 w:rsidR="00625BA9">
        <w:rPr>
          <w:rFonts w:ascii="Arial" w:hAnsi="Arial" w:cs="Arial"/>
          <w:color w:val="262626"/>
          <w:sz w:val="18"/>
          <w:szCs w:val="18"/>
        </w:rPr>
        <w:t xml:space="preserve"> мероприятий, их внедрение и контроль.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3.3. Принципы и требования настоящей Политики распространяются на контрагентов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и представителей ООО «Стоматология»</w:t>
      </w:r>
      <w:r>
        <w:rPr>
          <w:rFonts w:ascii="Arial" w:hAnsi="Arial" w:cs="Arial"/>
          <w:color w:val="262626"/>
          <w:sz w:val="18"/>
          <w:szCs w:val="18"/>
        </w:rPr>
        <w:t>»,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4. ПРИМЕНИМОЕ АНТИКОРРУПЦИОННОЕ ЗАКОНОДАТЕЛЬСТВО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4.1. Российское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антикоррупционное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законодательство: 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и все Сотрудники должны соблюдать нормы российского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 </w:t>
      </w:r>
      <w:proofErr w:type="gramEnd"/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4.2.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С учетом изложенного всем Сот</w:t>
      </w:r>
      <w:r w:rsidR="0076672A">
        <w:rPr>
          <w:rFonts w:ascii="Arial" w:hAnsi="Arial" w:cs="Arial"/>
          <w:color w:val="262626"/>
          <w:sz w:val="18"/>
          <w:szCs w:val="18"/>
        </w:rPr>
        <w:t>рудникам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строго 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или организаций, включая коммерческие организации, органы власти и самоуправления, государственных служащих, частных компаний и их представителей.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 КЛЮЧЕВЫЕ ПРИНЦИПЫ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5.1. Миссия высшего руководства: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      Главный врач и высшие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должностные лиц</w:t>
      </w:r>
      <w:proofErr w:type="gramStart"/>
      <w:r w:rsidR="0076672A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76672A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должны 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политикой всех работников и контрагентов. </w:t>
      </w:r>
    </w:p>
    <w:p w:rsidR="00625BA9" w:rsidRDefault="0076672A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     В ООО «Стоматологии</w:t>
      </w:r>
      <w:r w:rsidR="00625BA9">
        <w:rPr>
          <w:rFonts w:ascii="Arial" w:hAnsi="Arial" w:cs="Arial"/>
          <w:color w:val="262626"/>
          <w:sz w:val="18"/>
          <w:szCs w:val="18"/>
        </w:rPr>
        <w:t>»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5.2. Периодическ</w:t>
      </w:r>
      <w:r w:rsidR="0076672A">
        <w:rPr>
          <w:rFonts w:ascii="Arial" w:hAnsi="Arial" w:cs="Arial"/>
          <w:color w:val="262626"/>
          <w:sz w:val="18"/>
          <w:szCs w:val="18"/>
        </w:rPr>
        <w:t>ая оценка рисков: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5.3. Адекватные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антикоррупционные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мероприя</w:t>
      </w:r>
      <w:r w:rsidR="0076672A">
        <w:rPr>
          <w:rFonts w:ascii="Arial" w:hAnsi="Arial" w:cs="Arial"/>
          <w:color w:val="262626"/>
          <w:sz w:val="18"/>
          <w:szCs w:val="18"/>
        </w:rPr>
        <w:t>тия ООО «Стоматология» проводит</w:t>
      </w:r>
      <w:r>
        <w:rPr>
          <w:rFonts w:ascii="Arial" w:hAnsi="Arial" w:cs="Arial"/>
          <w:color w:val="262626"/>
          <w:sz w:val="18"/>
          <w:szCs w:val="18"/>
        </w:rPr>
        <w:t xml:space="preserve"> по предотвращению коррупции, разумно отвечающие выявленным рискам.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5.4. Прове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рка контрагентов: </w:t>
      </w:r>
      <w:proofErr w:type="gramStart"/>
      <w:r w:rsidR="00743D07">
        <w:rPr>
          <w:rFonts w:ascii="Arial" w:hAnsi="Arial" w:cs="Arial"/>
          <w:color w:val="262626"/>
          <w:sz w:val="18"/>
          <w:szCs w:val="18"/>
        </w:rPr>
        <w:t>ООО «Стоматология»</w:t>
      </w:r>
      <w:r>
        <w:rPr>
          <w:rFonts w:ascii="Arial" w:hAnsi="Arial" w:cs="Arial"/>
          <w:color w:val="262626"/>
          <w:sz w:val="18"/>
          <w:szCs w:val="18"/>
        </w:rPr>
        <w:t xml:space="preserve"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мероприятий или политик, их готовности соблюдать требования настоящей Политики и включать в договоры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антикоррупционные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условия (оговорки), а также оказывать взаимное содействие для этичного ведения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бизнеса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и предотвращения коррупции.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5.5. Информиро</w:t>
      </w:r>
      <w:r w:rsidR="00743D07">
        <w:rPr>
          <w:rFonts w:ascii="Arial" w:hAnsi="Arial" w:cs="Arial"/>
          <w:color w:val="262626"/>
          <w:sz w:val="18"/>
          <w:szCs w:val="18"/>
        </w:rPr>
        <w:t>вание и обучение: ООО «Стоматология</w:t>
      </w:r>
      <w:r>
        <w:rPr>
          <w:rFonts w:ascii="Arial" w:hAnsi="Arial" w:cs="Arial"/>
          <w:color w:val="262626"/>
          <w:sz w:val="18"/>
          <w:szCs w:val="18"/>
        </w:rPr>
        <w:t>» размещает настоящую Политику в свободном доступе на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</w:t>
      </w:r>
      <w:r w:rsidR="00743D07">
        <w:rPr>
          <w:rFonts w:ascii="Arial" w:hAnsi="Arial" w:cs="Arial"/>
          <w:color w:val="262626"/>
          <w:sz w:val="18"/>
          <w:szCs w:val="18"/>
        </w:rPr>
        <w:t>и и иными лицами.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содействует повышению уровня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политики компании и овладения ими способами и приемами применения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политики на практике.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5.6. Мониторинг и контроль: в связи с возможным изменением во времени коррупционных рисков и иных факторов, оказывающих влияние на хозяйствен</w:t>
      </w:r>
      <w:r w:rsidR="00743D07">
        <w:rPr>
          <w:rFonts w:ascii="Arial" w:hAnsi="Arial" w:cs="Arial"/>
          <w:color w:val="262626"/>
          <w:sz w:val="18"/>
          <w:szCs w:val="18"/>
        </w:rPr>
        <w:t>ную деятельность, ООО «Стоматология</w:t>
      </w:r>
      <w:r>
        <w:rPr>
          <w:rFonts w:ascii="Arial" w:hAnsi="Arial" w:cs="Arial"/>
          <w:color w:val="262626"/>
          <w:sz w:val="18"/>
          <w:szCs w:val="18"/>
        </w:rPr>
        <w:t>» осуществляет мониторинг внедренных адекватных 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5.7 Закрепление обязанностей работников и организации, связанных с предупреждением и противодействием коррупции.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5.7.1 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   Примерами общих обязанностей работников в связи с предупреждением и противодействием коррупции могут быть следующие: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   - воздерживаться от совершения и (или) участия в совершении коррупционных правонарушений в интересах или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от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имении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организации;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   -незамедлительно информировать непосредственного руководителя /лицо ответственное за реализацию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политики/руководство организации о случаях склонения работника к совершению коррупционных действий;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   - незамедлительно информировать непосредственного начальники/лицо, ответственное за реализацию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политики/руководство организации о ставшей известной работнику информации о случаях совершения правонарушения другими работниками, контрагентами организации или иными лицами;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 сообщать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5.7.2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целях обеспечения эффективного исполнения возложенных на работника обязанностей необходимо четко регламентировать процедуры их соблюдения.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локальным нормативном акте организации.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В данном документе необходимо предусмотреть каналы и формы представления 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представителей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уведомлений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 ПОДАРКИ И ПРЕДСТАВИТЕЛЬСКИЕ РАСХОДЫ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6.1.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Подарки, которые Со</w:t>
      </w:r>
      <w:r w:rsidR="00743D07">
        <w:rPr>
          <w:rFonts w:ascii="Arial" w:hAnsi="Arial" w:cs="Arial"/>
          <w:color w:val="262626"/>
          <w:sz w:val="18"/>
          <w:szCs w:val="18"/>
        </w:rPr>
        <w:t>трудники от имени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могут предоставлять другим лицам и организациям, либо которые Сотрудники, в свя</w:t>
      </w:r>
      <w:r w:rsidR="00743D07">
        <w:rPr>
          <w:rFonts w:ascii="Arial" w:hAnsi="Arial" w:cs="Arial"/>
          <w:color w:val="262626"/>
          <w:sz w:val="18"/>
          <w:szCs w:val="18"/>
        </w:rPr>
        <w:t>зи с их работой 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могут получать от других лиц и организаций, а также представительские расходы, в том числе, расходы на деловое гостеприимс</w:t>
      </w:r>
      <w:r w:rsidR="00743D07">
        <w:rPr>
          <w:rFonts w:ascii="Arial" w:hAnsi="Arial" w:cs="Arial"/>
          <w:color w:val="262626"/>
          <w:sz w:val="18"/>
          <w:szCs w:val="18"/>
        </w:rPr>
        <w:t>тво и продвижение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которые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 Сотрудники от имени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могут нести, должны одновременно соответствовать пяти указным ниже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критериям: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6.1.1. быть прямо связаны с законными це</w:t>
      </w:r>
      <w:r w:rsidR="00743D07">
        <w:rPr>
          <w:rFonts w:ascii="Arial" w:hAnsi="Arial" w:cs="Arial"/>
          <w:color w:val="262626"/>
          <w:sz w:val="18"/>
          <w:szCs w:val="18"/>
        </w:rPr>
        <w:t>лями деятельности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», например, с презентацией или завершением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бизнес-проектов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>, успешным исполнением контрактов, либо с общенациональными праздниками;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6.1.2. быть разумно обоснованными, соразмерными и не являться предметами роскоши;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6.1.3. расходы должны быть согласованы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 с Главным врачом ООО «Стоматология</w:t>
      </w:r>
      <w:r>
        <w:rPr>
          <w:rFonts w:ascii="Arial" w:hAnsi="Arial" w:cs="Arial"/>
          <w:color w:val="262626"/>
          <w:sz w:val="18"/>
          <w:szCs w:val="18"/>
        </w:rPr>
        <w:t>»;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6.1.4.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6.1.5. не создавать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репутац</w:t>
      </w:r>
      <w:r w:rsidR="00743D07">
        <w:rPr>
          <w:rFonts w:ascii="Arial" w:hAnsi="Arial" w:cs="Arial"/>
          <w:color w:val="262626"/>
          <w:sz w:val="18"/>
          <w:szCs w:val="18"/>
        </w:rPr>
        <w:t>ионного</w:t>
      </w:r>
      <w:proofErr w:type="spellEnd"/>
      <w:r w:rsidR="00743D07">
        <w:rPr>
          <w:rFonts w:ascii="Arial" w:hAnsi="Arial" w:cs="Arial"/>
          <w:color w:val="262626"/>
          <w:sz w:val="18"/>
          <w:szCs w:val="18"/>
        </w:rPr>
        <w:t xml:space="preserve"> риска для ООО «Стоматология</w:t>
      </w:r>
      <w:r>
        <w:rPr>
          <w:rFonts w:ascii="Arial" w:hAnsi="Arial" w:cs="Arial"/>
          <w:color w:val="262626"/>
          <w:sz w:val="18"/>
          <w:szCs w:val="18"/>
        </w:rPr>
        <w:t>», Сотрудников и иных лиц в случае раскрытия информации о подарках или представительских расходах;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6.1.6. не противоречить принципам и требованиям настоящей Политики, Кодекса (указать), дру</w:t>
      </w:r>
      <w:r w:rsidR="00743D07">
        <w:rPr>
          <w:rFonts w:ascii="Arial" w:hAnsi="Arial" w:cs="Arial"/>
          <w:color w:val="262626"/>
          <w:sz w:val="18"/>
          <w:szCs w:val="18"/>
        </w:rPr>
        <w:t>гим внутренним документам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нормам применимого законодательства.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6.2. Не допускаются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 подарки от имен</w:t>
      </w:r>
      <w:proofErr w:type="gramStart"/>
      <w:r w:rsidR="00743D07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743D07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», ее Сотрудников и представителей третьим лицам в виде денежных средств, как наличных, так и безналичных, независимо от валюты.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 УЧАСТИЕ В БЛАГОТВОРИТЕЛЬНОЙ ДЕЯТЕЛЬНОСТИ </w:t>
      </w:r>
    </w:p>
    <w:p w:rsidR="00625BA9" w:rsidRDefault="00743D0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может принять решение об участии в благотворительных мероприятиях, направленных на создание имиджа организации как социально-ответственного бизнеса. При этом бюджет и план участия в мероприятии согласуются с Гла</w:t>
      </w:r>
      <w:r>
        <w:rPr>
          <w:rFonts w:ascii="Arial" w:hAnsi="Arial" w:cs="Arial"/>
          <w:color w:val="262626"/>
          <w:sz w:val="18"/>
          <w:szCs w:val="18"/>
        </w:rPr>
        <w:t>вным врачом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8. УЧАСТИЕ В ПОЛИТИЧЕСКОЙ ДЕЯТЕЛЬНОСТИ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8.1.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не финансирует политические партии, организации и движения в целях получения коммерческих преимуществ в ко</w:t>
      </w:r>
      <w:r>
        <w:rPr>
          <w:rFonts w:ascii="Arial" w:hAnsi="Arial" w:cs="Arial"/>
          <w:color w:val="262626"/>
          <w:sz w:val="18"/>
          <w:szCs w:val="18"/>
        </w:rPr>
        <w:t>нкретных проектах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 ВЗАИМОДЕЙСТВИЕ С ГОСУДАРСТВЕННЫМИ СЛУЖАЩИМИ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9.1. </w:t>
      </w:r>
      <w:proofErr w:type="gramEnd"/>
      <w:r>
        <w:rPr>
          <w:rFonts w:ascii="Arial" w:hAnsi="Arial" w:cs="Arial"/>
          <w:color w:val="262626"/>
          <w:sz w:val="18"/>
          <w:szCs w:val="18"/>
        </w:rPr>
        <w:t>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</w:t>
      </w:r>
      <w:r>
        <w:rPr>
          <w:rFonts w:ascii="Arial" w:hAnsi="Arial" w:cs="Arial"/>
          <w:color w:val="262626"/>
          <w:sz w:val="18"/>
          <w:szCs w:val="18"/>
        </w:rPr>
        <w:t>нкретных проектах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», в том числе расходов на транспорт, прожива</w:t>
      </w:r>
      <w:r>
        <w:rPr>
          <w:rFonts w:ascii="Arial" w:hAnsi="Arial" w:cs="Arial"/>
          <w:color w:val="262626"/>
          <w:sz w:val="18"/>
          <w:szCs w:val="18"/>
        </w:rPr>
        <w:t>ние, питание, развлечения, PR-ко</w:t>
      </w:r>
      <w:r w:rsidR="00625BA9">
        <w:rPr>
          <w:rFonts w:ascii="Arial" w:hAnsi="Arial" w:cs="Arial"/>
          <w:color w:val="262626"/>
          <w:sz w:val="18"/>
          <w:szCs w:val="18"/>
        </w:rPr>
        <w:t>мпании и т.п., или полу</w:t>
      </w:r>
      <w:r>
        <w:rPr>
          <w:rFonts w:ascii="Arial" w:hAnsi="Arial" w:cs="Arial"/>
          <w:color w:val="262626"/>
          <w:sz w:val="18"/>
          <w:szCs w:val="18"/>
        </w:rPr>
        <w:t>чение ими за счет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иной выгоды.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 ВЗАИМОДЕЙСТВИЕ С СОТРУДНИКАМИ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10.1.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требует от своих Сотрудников соблюдения настоящей Политики, информируя их о ключевых принципах, требованиях и санкциях за нарушения.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10.2.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организуются безопасные, конфиденциальные и доступные средства информиро</w:t>
      </w:r>
      <w:r>
        <w:rPr>
          <w:rFonts w:ascii="Arial" w:hAnsi="Arial" w:cs="Arial"/>
          <w:color w:val="262626"/>
          <w:sz w:val="18"/>
          <w:szCs w:val="18"/>
        </w:rPr>
        <w:t>вания руководств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а  ООО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фактах взяточничества со стороны лиц, оказывающих услуги в интересах коммерческой организации или от ее имени. По электронной почте в адр</w:t>
      </w:r>
      <w:r>
        <w:rPr>
          <w:rFonts w:ascii="Arial" w:hAnsi="Arial" w:cs="Arial"/>
          <w:color w:val="262626"/>
          <w:sz w:val="18"/>
          <w:szCs w:val="18"/>
        </w:rPr>
        <w:t>ес Главного врач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могут поступать предложения по улучшению </w:t>
      </w:r>
      <w:proofErr w:type="spellStart"/>
      <w:r w:rsidR="00625BA9"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 w:rsidR="00625BA9">
        <w:rPr>
          <w:rFonts w:ascii="Arial" w:hAnsi="Arial" w:cs="Arial"/>
          <w:color w:val="262626"/>
          <w:sz w:val="18"/>
          <w:szCs w:val="18"/>
        </w:rPr>
        <w:t xml:space="preserve"> мероприятий и контроля, а также  запросы со стороны работников и третьих лиц.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10.3. Для формирования надлежащего уровня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10.4.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</w:t>
      </w:r>
      <w:proofErr w:type="spellStart"/>
      <w:r w:rsidR="00625BA9"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 w:rsidR="00625BA9">
        <w:rPr>
          <w:rFonts w:ascii="Arial" w:hAnsi="Arial" w:cs="Arial"/>
          <w:color w:val="262626"/>
          <w:sz w:val="18"/>
          <w:szCs w:val="18"/>
        </w:rPr>
        <w:t xml:space="preserve"> мероприятиях. Целью обучения является овладение каждым обучаемым приемами и навыками использования </w:t>
      </w:r>
      <w:proofErr w:type="spellStart"/>
      <w:r w:rsidR="00625BA9">
        <w:rPr>
          <w:rFonts w:ascii="Arial" w:hAnsi="Arial" w:cs="Arial"/>
          <w:color w:val="262626"/>
          <w:sz w:val="18"/>
          <w:szCs w:val="18"/>
        </w:rPr>
        <w:t>антикоррупционной</w:t>
      </w:r>
      <w:proofErr w:type="spellEnd"/>
      <w:r w:rsidR="00625BA9">
        <w:rPr>
          <w:rFonts w:ascii="Arial" w:hAnsi="Arial" w:cs="Arial"/>
          <w:color w:val="262626"/>
          <w:sz w:val="18"/>
          <w:szCs w:val="18"/>
        </w:rPr>
        <w:t xml:space="preserve"> политики и мероприятий на практике.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</w:t>
      </w:r>
      <w:r w:rsidR="000F2524">
        <w:rPr>
          <w:rFonts w:ascii="Arial" w:hAnsi="Arial" w:cs="Arial"/>
          <w:color w:val="262626"/>
          <w:sz w:val="18"/>
          <w:szCs w:val="18"/>
        </w:rPr>
        <w:t>.5. Соблюдение Сотрудникам</w:t>
      </w:r>
      <w:proofErr w:type="gramStart"/>
      <w:r w:rsidR="000F2524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0F2524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 ВЗАИМОДЕЙСТВИЕ С ПОСРЕДНИКАМИ И ИНЫМИ ЛИЦАМИ 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="00625BA9"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 w:rsidR="00625BA9">
        <w:rPr>
          <w:rFonts w:ascii="Arial" w:hAnsi="Arial" w:cs="Arial"/>
          <w:color w:val="262626"/>
          <w:sz w:val="18"/>
          <w:szCs w:val="18"/>
        </w:rPr>
        <w:t xml:space="preserve"> законодательства.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11.2. В целях исполнения принципов и требований, предусмотр</w:t>
      </w:r>
      <w:r w:rsidR="000F2524">
        <w:rPr>
          <w:rFonts w:ascii="Arial" w:hAnsi="Arial" w:cs="Arial"/>
          <w:color w:val="262626"/>
          <w:sz w:val="18"/>
          <w:szCs w:val="18"/>
        </w:rPr>
        <w:t>енных в Политике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осуществляет включение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условий (оговорок) в договоры с посредниками, партнерами, агентами и иными лицами.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Антикоррупционные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условия (оговорки) должны содержать сведения о Политике и системе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мероприят</w:t>
      </w:r>
      <w:r w:rsidR="000F2524">
        <w:rPr>
          <w:rFonts w:ascii="Arial" w:hAnsi="Arial" w:cs="Arial"/>
          <w:color w:val="262626"/>
          <w:sz w:val="18"/>
          <w:szCs w:val="18"/>
        </w:rPr>
        <w:t>ий, действующих 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 ВЕДЕНИЕ БУХГАЛТЕРСКИХ КНИГ И ЗАПИСЕЙ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12.1. Все финансовые операции должны быть аккуратно, правильно и с достаточным уровнем детализации отражены в бу</w:t>
      </w:r>
      <w:r w:rsidR="000F2524">
        <w:rPr>
          <w:rFonts w:ascii="Arial" w:hAnsi="Arial" w:cs="Arial"/>
          <w:color w:val="262626"/>
          <w:sz w:val="18"/>
          <w:szCs w:val="18"/>
        </w:rPr>
        <w:t>хгалтерском учете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отображены  в  документах  и доступны для проверки.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12.2.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12.3. Искажение или фальсификация бухгалт</w:t>
      </w:r>
      <w:r w:rsidR="000F2524">
        <w:rPr>
          <w:rFonts w:ascii="Arial" w:hAnsi="Arial" w:cs="Arial"/>
          <w:color w:val="262626"/>
          <w:sz w:val="18"/>
          <w:szCs w:val="18"/>
        </w:rPr>
        <w:t>ерской отчетност</w:t>
      </w:r>
      <w:proofErr w:type="gramStart"/>
      <w:r w:rsidR="000F2524">
        <w:rPr>
          <w:rFonts w:ascii="Arial" w:hAnsi="Arial" w:cs="Arial"/>
          <w:color w:val="262626"/>
          <w:sz w:val="18"/>
          <w:szCs w:val="18"/>
        </w:rPr>
        <w:t>и ООО</w:t>
      </w:r>
      <w:proofErr w:type="gramEnd"/>
      <w:r w:rsidR="000F2524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строго запрещены и расцениваются как мошенничество.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13. ОПОВЕЩЕНИЕ О НЕДОСТАТКАХ ПОЛИТИКИ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13.1.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</w:t>
      </w:r>
      <w:r w:rsidR="000F2524">
        <w:rPr>
          <w:rFonts w:ascii="Arial" w:hAnsi="Arial" w:cs="Arial"/>
          <w:color w:val="262626"/>
          <w:sz w:val="18"/>
          <w:szCs w:val="18"/>
        </w:rPr>
        <w:t>, которые взаимодействуют с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может сообщить об этом на электронную почту, либо своему непосредственному руководителю, который, при необходимости, предоставит рекомендации и разъяснения  относительно сложившейся ситуации.</w:t>
      </w:r>
      <w:proofErr w:type="gramEnd"/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 ОТКАЗ ОТ ОТВЕТНЫХ МЕР И САНКЦИЙ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заявляет о том, что ни один Сотрудник не </w:t>
      </w:r>
      <w:proofErr w:type="gramStart"/>
      <w:r w:rsidR="00625BA9">
        <w:rPr>
          <w:rFonts w:ascii="Arial" w:hAnsi="Arial" w:cs="Arial"/>
          <w:color w:val="262626"/>
          <w:sz w:val="18"/>
          <w:szCs w:val="18"/>
        </w:rPr>
        <w:t>будет</w:t>
      </w:r>
      <w:proofErr w:type="gramEnd"/>
      <w:r w:rsidR="00625BA9">
        <w:rPr>
          <w:rFonts w:ascii="Arial" w:hAnsi="Arial" w:cs="Arial"/>
          <w:color w:val="262626"/>
          <w:sz w:val="18"/>
          <w:szCs w:val="18"/>
        </w:rPr>
        <w:t xml:space="preserve"> подвергнут 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</w:t>
      </w:r>
      <w:r>
        <w:rPr>
          <w:rFonts w:ascii="Arial" w:hAnsi="Arial" w:cs="Arial"/>
          <w:color w:val="262626"/>
          <w:sz w:val="18"/>
          <w:szCs w:val="18"/>
        </w:rPr>
        <w:t>е такого отказа у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возникла  упущенная  выгода  или  не  были  получены коммерческие и конкурентные преимущества.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 АУДИТ И КОНТРОЛЬ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15.1.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на регулярной основе проводится внутренний и внешний аудит финансово-хозяйственной деятельности, </w:t>
      </w:r>
      <w:proofErr w:type="gramStart"/>
      <w:r w:rsidR="00625BA9">
        <w:rPr>
          <w:rFonts w:ascii="Arial" w:hAnsi="Arial" w:cs="Arial"/>
          <w:color w:val="262626"/>
          <w:sz w:val="18"/>
          <w:szCs w:val="18"/>
        </w:rPr>
        <w:t>контроль за</w:t>
      </w:r>
      <w:proofErr w:type="gramEnd"/>
      <w:r w:rsidR="00625BA9">
        <w:rPr>
          <w:rFonts w:ascii="Arial" w:hAnsi="Arial" w:cs="Arial"/>
          <w:color w:val="262626"/>
          <w:sz w:val="18"/>
          <w:szCs w:val="18"/>
        </w:rPr>
        <w:t xml:space="preserve"> полнотой и правильностью отражения данных в бухгалтерском учете и соблюдением  требований применимого законодательства и внутренних нормативных </w:t>
      </w:r>
      <w:r>
        <w:rPr>
          <w:rFonts w:ascii="Arial" w:hAnsi="Arial" w:cs="Arial"/>
          <w:color w:val="262626"/>
          <w:sz w:val="18"/>
          <w:szCs w:val="18"/>
        </w:rPr>
        <w:t>документов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», в том числе принципов и требований, установленных настоящей Политикой.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15.2. В рамках мероприятий внутре</w:t>
      </w:r>
      <w:r w:rsidR="000F2524">
        <w:rPr>
          <w:rFonts w:ascii="Arial" w:hAnsi="Arial" w:cs="Arial"/>
          <w:color w:val="262626"/>
          <w:sz w:val="18"/>
          <w:szCs w:val="18"/>
        </w:rPr>
        <w:t>ннего контроля в 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  обоснованности, целесообразности  расходов, в том числе, на </w:t>
      </w:r>
      <w:r>
        <w:rPr>
          <w:rFonts w:ascii="Arial" w:hAnsi="Arial" w:cs="Arial"/>
          <w:color w:val="262626"/>
          <w:sz w:val="18"/>
          <w:szCs w:val="18"/>
        </w:rPr>
        <w:lastRenderedPageBreak/>
        <w:t>предмет подтверждения первичными учетными документами и соответствия требованиям настоящей Политики.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16. ВНЕСЕНИЕ ИЗМЕНЕНИЙ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16.1. При выявлении недостаточно эффективных положений настоящей Политики или связанных с ней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</w:t>
      </w:r>
      <w:r w:rsidR="000F2524">
        <w:rPr>
          <w:rFonts w:ascii="Arial" w:hAnsi="Arial" w:cs="Arial"/>
          <w:color w:val="262626"/>
          <w:sz w:val="18"/>
          <w:szCs w:val="18"/>
        </w:rPr>
        <w:t>онных</w:t>
      </w:r>
      <w:proofErr w:type="spellEnd"/>
      <w:r w:rsidR="000F2524">
        <w:rPr>
          <w:rFonts w:ascii="Arial" w:hAnsi="Arial" w:cs="Arial"/>
          <w:color w:val="262626"/>
          <w:sz w:val="18"/>
          <w:szCs w:val="18"/>
        </w:rPr>
        <w:t xml:space="preserve"> мероприятий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», либо при изменении требований применимого законодательства Российской Федерации Главный врач организует выработку и реализацию плана действий по пересмотру и изменению настоящей Политики и/или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антикоррупционных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мероприятий.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 ОТВЕТСТВЕННОСТЬ ЗА НЕИСПОЛНЕНИЕ (НЕНАДЛЕЖАЩЕЕ ИСПОЛНЕНИЕ) НАСТОЯЩЕЙ ПОЛИТИКИ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17.1. Главный врач и Сотрудники в</w:t>
      </w:r>
      <w:r w:rsidR="000F2524">
        <w:rPr>
          <w:rFonts w:ascii="Arial" w:hAnsi="Arial" w:cs="Arial"/>
          <w:color w:val="262626"/>
          <w:sz w:val="18"/>
          <w:szCs w:val="18"/>
        </w:rPr>
        <w:t>сех подразделений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  требований настоящей Политики, а также за действия  (бездействие) подчиненных им  лиц, нарушающие эти принципы и требования.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</w:t>
      </w:r>
      <w:r w:rsidR="000F2524">
        <w:rPr>
          <w:rFonts w:ascii="Arial" w:hAnsi="Arial" w:cs="Arial"/>
          <w:color w:val="262626"/>
          <w:sz w:val="18"/>
          <w:szCs w:val="18"/>
        </w:rPr>
        <w:t>сти по инициативе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правоохранительных  органов или иных лиц в порядке и по основаниям, предусмотренным законодательством Российской Ф</w:t>
      </w:r>
      <w:r w:rsidR="000F2524">
        <w:rPr>
          <w:rFonts w:ascii="Arial" w:hAnsi="Arial" w:cs="Arial"/>
          <w:color w:val="262626"/>
          <w:sz w:val="18"/>
          <w:szCs w:val="18"/>
        </w:rPr>
        <w:t>едерации, Уставом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локальными нормативными актами и трудовыми договорами. </w:t>
      </w:r>
    </w:p>
    <w:p w:rsidR="008A1325" w:rsidRDefault="008A1325" w:rsidP="0076672A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A9"/>
    <w:rsid w:val="00017D1C"/>
    <w:rsid w:val="000F2524"/>
    <w:rsid w:val="00116F97"/>
    <w:rsid w:val="00625BA9"/>
    <w:rsid w:val="00743D07"/>
    <w:rsid w:val="00763834"/>
    <w:rsid w:val="0076672A"/>
    <w:rsid w:val="0080117B"/>
    <w:rsid w:val="008A1325"/>
    <w:rsid w:val="009601CA"/>
    <w:rsid w:val="00966312"/>
    <w:rsid w:val="00A308B7"/>
    <w:rsid w:val="00A83045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A9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2017-07-10T08:35:00Z</dcterms:created>
  <dcterms:modified xsi:type="dcterms:W3CDTF">2017-07-10T09:42:00Z</dcterms:modified>
</cp:coreProperties>
</file>